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E8" w:rsidRPr="00544E52" w:rsidRDefault="006E5AE8" w:rsidP="004C2E9F">
      <w:pPr>
        <w:tabs>
          <w:tab w:val="center" w:pos="4093"/>
          <w:tab w:val="left" w:pos="4943"/>
        </w:tabs>
        <w:spacing w:line="240" w:lineRule="auto"/>
        <w:ind w:left="-18" w:right="-284"/>
        <w:jc w:val="center"/>
        <w:outlineLvl w:val="0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544E52">
        <w:rPr>
          <w:rFonts w:ascii="Simplified Arabic" w:hAnsi="Simplified Arabic" w:cs="Simplified Arabic"/>
          <w:b/>
          <w:bCs/>
          <w:sz w:val="28"/>
          <w:szCs w:val="28"/>
          <w:rtl/>
        </w:rPr>
        <w:t>قائمة المحتويات</w:t>
      </w:r>
    </w:p>
    <w:tbl>
      <w:tblPr>
        <w:tblpPr w:leftFromText="180" w:rightFromText="180" w:vertAnchor="text" w:tblpY="1"/>
        <w:tblOverlap w:val="never"/>
        <w:bidiVisual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564"/>
        <w:gridCol w:w="1559"/>
        <w:gridCol w:w="5528"/>
        <w:gridCol w:w="236"/>
        <w:gridCol w:w="757"/>
      </w:tblGrid>
      <w:tr w:rsidR="006E5AE8" w:rsidRPr="007E1EA3" w:rsidTr="004A0741">
        <w:trPr>
          <w:gridBefore w:val="1"/>
          <w:wBefore w:w="1564" w:type="dxa"/>
          <w:trHeight w:val="390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7F7F7F" w:themeFill="text1" w:themeFillTint="80"/>
          </w:tcPr>
          <w:p w:rsidR="006E5AE8" w:rsidRPr="007E1EA3" w:rsidRDefault="006E5AE8" w:rsidP="00D92DAD">
            <w:pPr>
              <w:tabs>
                <w:tab w:val="center" w:pos="509"/>
              </w:tabs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الفقرة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7F7F7F" w:themeFill="text1" w:themeFillTint="80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الموضوع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7F7F7F" w:themeFill="text1" w:themeFillTint="80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الصفحة</w:t>
            </w:r>
          </w:p>
        </w:tc>
      </w:tr>
      <w:tr w:rsidR="006E5AE8" w:rsidRPr="007E1EA3" w:rsidTr="004A0741">
        <w:trPr>
          <w:gridBefore w:val="1"/>
          <w:wBefore w:w="1564" w:type="dxa"/>
          <w:trHeight w:val="455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المستخلص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أ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قائمة المحتويات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د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قائمة الجداول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ي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920C52" w:rsidP="00D92DAD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قائمة الملاحق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D15D6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م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920C52" w:rsidP="00D92DAD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قائمة الاشكال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D15D6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ن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EC133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المقدمـة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556625" w:rsidRPr="007E1EA3" w:rsidTr="004A0741">
        <w:trPr>
          <w:trHeight w:val="443"/>
        </w:trPr>
        <w:tc>
          <w:tcPr>
            <w:tcW w:w="1564" w:type="dxa"/>
            <w:tcBorders>
              <w:top w:val="nil"/>
              <w:left w:val="nil"/>
              <w:bottom w:val="nil"/>
              <w:right w:val="thinThickThinSmallGap" w:sz="12" w:space="0" w:color="auto"/>
            </w:tcBorders>
            <w:shd w:val="clear" w:color="auto" w:fill="auto"/>
          </w:tcPr>
          <w:p w:rsidR="00B270E5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thinThickThinSmallGap" w:sz="12" w:space="0" w:color="auto"/>
            </w:tcBorders>
            <w:shd w:val="clear" w:color="auto" w:fill="auto"/>
          </w:tcPr>
          <w:p w:rsidR="00B270E5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270E5" w:rsidRPr="007E1EA3" w:rsidRDefault="00B270E5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مراجعة المصادر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B270E5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6E5AE8" w:rsidRPr="007E1EA3" w:rsidTr="004A0741">
        <w:trPr>
          <w:gridBefore w:val="1"/>
          <w:wBefore w:w="1564" w:type="dxa"/>
          <w:trHeight w:val="455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2-1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الاجهاد الملحي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2-1-1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تاثير الاجهاد الملحي في نمو النبات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ات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وانتاجه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2-2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الاسمدة العضوية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D92DA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6E5AE8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2-2-1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اهمية ا</w:t>
            </w:r>
            <w:r w:rsidR="00C2463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لماد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ة العضوية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6E5AE8" w:rsidRPr="007E1EA3" w:rsidTr="004A0741">
        <w:trPr>
          <w:gridBefore w:val="1"/>
          <w:wBefore w:w="1564" w:type="dxa"/>
          <w:trHeight w:val="427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2-2-2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دور الاسمدة العضوية في نمو النبات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وانتاجه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</w:tr>
      <w:tr w:rsidR="006E5AE8" w:rsidRPr="007E1EA3" w:rsidTr="004A0741">
        <w:trPr>
          <w:gridBefore w:val="1"/>
          <w:wBefore w:w="1564" w:type="dxa"/>
          <w:trHeight w:val="342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2-2-3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tabs>
                <w:tab w:val="left" w:pos="3606"/>
              </w:tabs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دور الاسمدة العضوية في التقليل من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الاثر السلبي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لاجهاد الملحي</w:t>
            </w:r>
            <w:r w:rsidR="00C2463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في النباتات </w:t>
            </w:r>
            <w:r w:rsidR="00C2463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1833A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13</w:t>
            </w:r>
          </w:p>
        </w:tc>
      </w:tr>
      <w:tr w:rsidR="006E5AE8" w:rsidRPr="007E1EA3" w:rsidTr="004A0741">
        <w:trPr>
          <w:gridBefore w:val="1"/>
          <w:wBefore w:w="1564" w:type="dxa"/>
          <w:trHeight w:val="407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038B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البراسينوستيرويدات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    </w:t>
            </w:r>
            <w:r w:rsidR="002F6600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Brassinosteroids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1833A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15</w:t>
            </w:r>
          </w:p>
        </w:tc>
      </w:tr>
      <w:tr w:rsidR="006E5AE8" w:rsidRPr="007E1EA3" w:rsidTr="004A0741">
        <w:trPr>
          <w:gridBefore w:val="1"/>
          <w:wBefore w:w="1564" w:type="dxa"/>
          <w:trHeight w:val="455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038B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1D4A7E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التخليق الحيوي للبراسينوستيرويدات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1833A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18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038B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2-3-2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تأثير البراسينو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ستيرويدات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في نمو</w:t>
            </w:r>
            <w:r w:rsidR="005038B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النبات وتطوره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19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038B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2-3-3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2F6600" w:rsidP="001833A5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دور البراسينوستيرويدات</w:t>
            </w:r>
            <w:r w:rsidR="00F143D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في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زيادة قدرة النباتات</w:t>
            </w:r>
            <w:r w:rsidR="005038B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على تحمل</w:t>
            </w:r>
            <w:r w:rsidR="005038B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="005038B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لاجهاد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ات</w:t>
            </w:r>
            <w:r w:rsidR="005038B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الملحي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ة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21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CD21E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المواد وطرائق العمل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7715F3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307338" w:rsidRPr="007E1EA3" w:rsidRDefault="00CD21E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3-1</w:t>
            </w:r>
            <w:r w:rsidR="0030733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7715F3" w:rsidRPr="007E1EA3" w:rsidRDefault="00CD21E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تنفيذ</w:t>
            </w:r>
            <w:r w:rsidR="00F143D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التجربة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7715F3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BE787D" w:rsidRPr="007E1EA3" w:rsidTr="004A0741">
        <w:trPr>
          <w:gridBefore w:val="1"/>
          <w:wBefore w:w="1564" w:type="dxa"/>
          <w:trHeight w:val="559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BE787D" w:rsidRPr="007E1EA3" w:rsidRDefault="00BE787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3-2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تهيئة الحقل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BE787D" w:rsidRPr="007E1EA3" w:rsidRDefault="00BE787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047445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047445" w:rsidRPr="007E1EA3" w:rsidRDefault="00CD21E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3-3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047445" w:rsidRPr="007E1EA3" w:rsidRDefault="00CD21E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تهيئة منظومة الري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047445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0737BD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0737BD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3-4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0737BD" w:rsidRPr="007E1EA3" w:rsidRDefault="00CD21E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تحضير المستويات الملحية لماء الري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0737BD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3-5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13C6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تهيئة </w:t>
            </w:r>
            <w:r w:rsidR="000C799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السماد العضوي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3-6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زراعة النباتات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</w:tr>
      <w:tr w:rsidR="006E5AE8" w:rsidRPr="007E1EA3" w:rsidTr="004A0741">
        <w:trPr>
          <w:gridBefore w:val="1"/>
          <w:wBefore w:w="1564" w:type="dxa"/>
          <w:trHeight w:val="39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3-7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معاملات منظم النمو ال</w:t>
            </w: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Brassinolide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</w:tr>
      <w:tr w:rsidR="006E5AE8" w:rsidRPr="007E1EA3" w:rsidTr="004A0741">
        <w:trPr>
          <w:gridBefore w:val="1"/>
          <w:wBefore w:w="1564" w:type="dxa"/>
          <w:trHeight w:val="378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3-8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المعاملات والتصميم التجريبي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378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13C6D" w:rsidRPr="007E1EA3" w:rsidRDefault="000C79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التجربة الاولى: تأثير سماد الدواجن وملوحة مياه الري في نمو وحاصل الفلفل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378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اولا 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معاملات السقي بالمستويات الملحية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378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ثانيا 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معاملات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الاسمدة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13C6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481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tabs>
                <w:tab w:val="center" w:pos="509"/>
              </w:tabs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ind w:left="-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التجربة الثانية : تأثير البراسينولايد وملوحة مياه ال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ر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ي في نمو وحاصل الفلفل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465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اولا 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F37F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معاملات السقي بالمستويات الملحية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2F6600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481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ثانيا 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F37F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معاملات منظم النمو ال </w:t>
            </w: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 xml:space="preserve">Brassinolide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31</w:t>
            </w:r>
          </w:p>
        </w:tc>
      </w:tr>
      <w:tr w:rsidR="006E5AE8" w:rsidRPr="007E1EA3" w:rsidTr="004A0741">
        <w:trPr>
          <w:gridBefore w:val="1"/>
          <w:wBefore w:w="1564" w:type="dxa"/>
          <w:trHeight w:val="57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A6073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المؤشرات المقاسة </w:t>
            </w:r>
            <w:r w:rsidR="005F37F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A607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A213B5" w:rsidRPr="007E1EA3" w:rsidTr="004A0741">
        <w:trPr>
          <w:gridBefore w:val="1"/>
          <w:wBefore w:w="1564" w:type="dxa"/>
          <w:trHeight w:val="42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A213B5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A213B5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تقدير </w:t>
            </w:r>
            <w:r w:rsidR="00D92DA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النسبة المئوية للعناصر الغذائية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في الاوراق </w:t>
            </w:r>
            <w:r w:rsidR="005F37F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A213B5" w:rsidRPr="007E1EA3" w:rsidRDefault="006A607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6E5AE8" w:rsidRPr="007E1EA3" w:rsidTr="004A0741">
        <w:trPr>
          <w:gridBefore w:val="1"/>
          <w:wBefore w:w="1564" w:type="dxa"/>
          <w:trHeight w:val="42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تركيز الكلوروفيل الكلي في الاوراق ( ملغم. لتر</w:t>
            </w:r>
            <w:r w:rsidRPr="003A4130">
              <w:rPr>
                <w:rFonts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A607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6E5AE8" w:rsidRPr="007E1EA3" w:rsidTr="004A0741">
        <w:trPr>
          <w:gridBefore w:val="1"/>
          <w:wBefore w:w="1564" w:type="dxa"/>
          <w:trHeight w:val="527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2F6600" w:rsidRDefault="002F6600" w:rsidP="00D92DAD">
            <w:pPr>
              <w:tabs>
                <w:tab w:val="left" w:pos="1041"/>
              </w:tabs>
              <w:spacing w:line="360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محتوى البرولين في الاوراق ( ملغم. غم</w:t>
            </w:r>
            <w:r w:rsidRPr="00AD20F2">
              <w:rPr>
                <w:rFonts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A607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CF709C" w:rsidRPr="007E1EA3" w:rsidTr="004A0741">
        <w:trPr>
          <w:gridBefore w:val="1"/>
          <w:wBefore w:w="1564" w:type="dxa"/>
          <w:trHeight w:val="209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838A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تقدير الفعالية الكلية لانزيم البيروكسيديز ( </w:t>
            </w:r>
            <w:r w:rsidRPr="00F838A9">
              <w:rPr>
                <w:b/>
                <w:bCs/>
                <w:sz w:val="28"/>
                <w:szCs w:val="28"/>
                <w:lang w:bidi="ar-IQ"/>
              </w:rPr>
              <w:t>POD</w:t>
            </w:r>
            <w:r w:rsidRPr="00F838A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في الاوراق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2D712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CF709C" w:rsidRPr="007E1EA3" w:rsidTr="004A0741">
        <w:trPr>
          <w:gridBefore w:val="1"/>
          <w:wBefore w:w="1564" w:type="dxa"/>
          <w:trHeight w:val="481"/>
        </w:trPr>
        <w:tc>
          <w:tcPr>
            <w:tcW w:w="1559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2B5F47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2B5F4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تقدير </w:t>
            </w:r>
            <w:r w:rsidR="00D92DAD" w:rsidRPr="002B5F4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نسبة </w:t>
            </w:r>
            <w:r w:rsidRPr="002B5F4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الصوديوم</w:t>
            </w:r>
            <w:r w:rsidR="00D92DAD" w:rsidRPr="002B5F4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والكلوريد  ونسبة البوتاسيوم الى الصوديوم</w:t>
            </w:r>
            <w:r w:rsidR="00D92DAD" w:rsidRPr="002B5F4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2D712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D92DAD" w:rsidRPr="007E1EA3" w:rsidTr="004A0741">
        <w:trPr>
          <w:gridBefore w:val="1"/>
          <w:wBefore w:w="1564" w:type="dxa"/>
          <w:trHeight w:val="569"/>
        </w:trPr>
        <w:tc>
          <w:tcPr>
            <w:tcW w:w="1559" w:type="dxa"/>
            <w:tcBorders>
              <w:top w:val="nil"/>
              <w:left w:val="thinThickThinSmallGap" w:sz="12" w:space="0" w:color="auto"/>
              <w:bottom w:val="thinThickThinSmallGap" w:sz="12" w:space="0" w:color="auto"/>
              <w:right w:val="thinThickThinSmallGap" w:sz="18" w:space="0" w:color="auto"/>
            </w:tcBorders>
            <w:shd w:val="clear" w:color="auto" w:fill="FFFFFF" w:themeFill="background1"/>
            <w:vAlign w:val="center"/>
          </w:tcPr>
          <w:p w:rsidR="00D92DAD" w:rsidRPr="007E1EA3" w:rsidRDefault="00D92DA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3-10</w:t>
            </w:r>
          </w:p>
        </w:tc>
        <w:tc>
          <w:tcPr>
            <w:tcW w:w="5528" w:type="dxa"/>
            <w:tcBorders>
              <w:top w:val="nil"/>
              <w:left w:val="thinThickThinSmallGap" w:sz="18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D92DAD" w:rsidRPr="007E1EA3" w:rsidRDefault="00D92DAD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مؤشرات النمو الخضري</w:t>
            </w:r>
          </w:p>
        </w:tc>
        <w:tc>
          <w:tcPr>
            <w:tcW w:w="993" w:type="dxa"/>
            <w:gridSpan w:val="2"/>
            <w:tcBorders>
              <w:top w:val="nil"/>
              <w:left w:val="thinThickThinSmallGap" w:sz="18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D92DAD" w:rsidRPr="007E1EA3" w:rsidRDefault="00D92DA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34</w:t>
            </w:r>
          </w:p>
        </w:tc>
      </w:tr>
      <w:tr w:rsidR="00D92DAD" w:rsidRPr="007E1EA3" w:rsidTr="004A0741">
        <w:trPr>
          <w:gridBefore w:val="1"/>
          <w:wBefore w:w="1564" w:type="dxa"/>
          <w:trHeight w:val="624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D92DAD" w:rsidRPr="007E1EA3" w:rsidRDefault="00D92DAD" w:rsidP="00D92DA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10-1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8" w:space="0" w:color="auto"/>
            </w:tcBorders>
            <w:shd w:val="clear" w:color="auto" w:fill="FFFFFF" w:themeFill="background1"/>
          </w:tcPr>
          <w:p w:rsidR="00D92DAD" w:rsidRPr="007E1EA3" w:rsidRDefault="00D92DAD" w:rsidP="00D92DAD">
            <w:pPr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ارتفاع النبات ( سم)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8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D92DAD" w:rsidRPr="007E1EA3" w:rsidRDefault="00D92DA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CF709C" w:rsidRPr="007E1EA3" w:rsidTr="004A0741">
        <w:trPr>
          <w:gridBefore w:val="1"/>
          <w:wBefore w:w="1564" w:type="dxa"/>
          <w:trHeight w:val="465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046771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عدد الافرع الرئيسة ( فرع. نبات</w:t>
            </w:r>
            <w:r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="00096818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8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2D712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CF709C" w:rsidRPr="007E1EA3" w:rsidTr="004A0741">
        <w:trPr>
          <w:gridBefore w:val="1"/>
          <w:wBefore w:w="1564" w:type="dxa"/>
          <w:trHeight w:val="481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09681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قطر الساق الرئيس ( سم )</w:t>
            </w:r>
            <w:r w:rsidR="00096818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2D712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09681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00C0F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المساحة الورقية ( دسم</w:t>
            </w:r>
            <w:r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 xml:space="preserve">2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. نبات</w:t>
            </w:r>
            <w:r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600C0F" w:rsidP="00D92DA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  <w:t>3</w:t>
            </w:r>
            <w:r w:rsidR="002F6600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  <w:t>5</w:t>
            </w:r>
          </w:p>
        </w:tc>
      </w:tr>
      <w:tr w:rsidR="00CF709C" w:rsidRPr="007E1EA3" w:rsidTr="004A0741">
        <w:trPr>
          <w:gridBefore w:val="1"/>
          <w:wBefore w:w="1564" w:type="dxa"/>
          <w:trHeight w:val="387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09681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10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5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الوزن الجاف للمجموع الخضري ( غم. نبات</w:t>
            </w:r>
            <w:r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)</w:t>
            </w:r>
            <w:r w:rsidR="00096818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35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مؤشرات النمو الزهري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600C0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7733CE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7733CE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7733CE" w:rsidRPr="007E1EA3" w:rsidRDefault="00BC5DA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النسبة المئوية للعقد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7733CE" w:rsidRPr="007E1EA3" w:rsidRDefault="00600C0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7733CE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7733CE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7733CE" w:rsidRPr="007E1EA3" w:rsidRDefault="002F6600" w:rsidP="00D92DAD">
            <w:pPr>
              <w:tabs>
                <w:tab w:val="num" w:pos="119"/>
              </w:tabs>
              <w:spacing w:line="240" w:lineRule="auto"/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مؤشرات الحاصل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7733CE" w:rsidRPr="007E1EA3" w:rsidRDefault="00600C0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عدد الثمار ( ثمرة 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36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متوسط وزن الثمرة ( غم )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حاصل النبات الواحد ( كغم 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نسبة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لمواد الصلبة الذائبة الكلية في الثمار </w:t>
            </w: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TSS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تقدير </w:t>
            </w:r>
            <w:r w:rsidR="00B270E5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محتوى الثمار من فيتامين </w:t>
            </w:r>
            <w:r w:rsidR="00B270E5"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C</w:t>
            </w:r>
            <w:r w:rsidR="00B270E5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( ملغم . 100غم</w:t>
            </w:r>
            <w:r w:rsidR="00B270E5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="00B270E5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270E5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النتائج والمناقشة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F52B2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F52B2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1039"/>
        </w:trPr>
        <w:tc>
          <w:tcPr>
            <w:tcW w:w="1559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7601DA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</w:t>
            </w:r>
            <w:r w:rsidR="001B3BD0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270E5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التجربة الاولى : تأثير سماد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الدواجن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وملوحة مياه الري في نمو وحاصل الفلفل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الحلو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F52B2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F52B2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556625" w:rsidTr="004A0741">
        <w:tblPrEx>
          <w:tblBorders>
            <w:top w:val="thinThickThinSmallGap" w:sz="18" w:space="0" w:color="auto"/>
            <w:left w:val="thinThickThinSmallGap" w:sz="18" w:space="0" w:color="auto"/>
            <w:bottom w:val="thinThickThinSmallGap" w:sz="18" w:space="0" w:color="auto"/>
            <w:right w:val="thinThickThinSmallGap" w:sz="18" w:space="0" w:color="auto"/>
            <w:insideH w:val="thinThickThinSmallGap" w:sz="18" w:space="0" w:color="auto"/>
            <w:insideV w:val="thinThickThinSmallGap" w:sz="18" w:space="0" w:color="auto"/>
          </w:tblBorders>
          <w:shd w:val="clear" w:color="auto" w:fill="auto"/>
          <w:tblLook w:val="0000"/>
        </w:tblPrEx>
        <w:trPr>
          <w:gridBefore w:val="3"/>
          <w:gridAfter w:val="1"/>
          <w:wBefore w:w="8651" w:type="dxa"/>
          <w:wAfter w:w="757" w:type="dxa"/>
          <w:trHeight w:val="578"/>
        </w:trPr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556625" w:rsidRDefault="00556625" w:rsidP="00D92DAD">
            <w:pPr>
              <w:rPr>
                <w:b/>
                <w:bCs/>
                <w:rtl/>
                <w:lang w:bidi="ar-IQ"/>
              </w:rPr>
            </w:pPr>
          </w:p>
          <w:p w:rsidR="00D92DAD" w:rsidRDefault="00D92DAD" w:rsidP="00D92DAD">
            <w:pPr>
              <w:rPr>
                <w:b/>
                <w:bCs/>
                <w:rtl/>
              </w:rPr>
            </w:pP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top w:val="thinThickThinSmallGap" w:sz="18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4-1-1</w:t>
            </w:r>
          </w:p>
        </w:tc>
        <w:tc>
          <w:tcPr>
            <w:tcW w:w="5528" w:type="dxa"/>
            <w:tcBorders>
              <w:top w:val="thinThickThinSmallGap" w:sz="18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نسبة</w:t>
            </w:r>
            <w:r w:rsidR="00DA449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العناصر الغذائية</w:t>
            </w:r>
            <w:r w:rsidR="00F52B2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52B2D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N</w:t>
            </w:r>
            <w:r w:rsidR="00DA449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52B2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</w:t>
            </w:r>
            <w:r w:rsidR="00F52B2D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P</w:t>
            </w:r>
            <w:r w:rsidR="00F52B2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</w:t>
            </w:r>
            <w:r w:rsidR="00F52B2D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K</w:t>
            </w:r>
            <w:r w:rsidR="00F52B2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</w:t>
            </w:r>
            <w:r w:rsidR="00F52B2D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Ca</w:t>
            </w:r>
            <w:r w:rsidR="00F52B2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في الاوراق</w:t>
            </w:r>
            <w:r w:rsidR="00B270E5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thinThickThinSmallGap" w:sz="18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F52B2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3</w:t>
            </w:r>
            <w:r w:rsidR="00F52B2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4-1-1-1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النسية المئوية للنايتروجين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F52B2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F52B2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549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4-1-1-2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النسبة المئوية للفسفور في الاوراق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F52B2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F52B2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4-1-1-3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pStyle w:val="Title"/>
              <w:jc w:val="left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hint="cs"/>
                <w:sz w:val="28"/>
                <w:szCs w:val="28"/>
                <w:rtl/>
              </w:rPr>
              <w:t xml:space="preserve"> النسبة المئوية للبوتاسيوم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923FC3" w:rsidP="00923FC3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39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4-1-1-4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النسبة المئوية للكالسيوم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923FC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39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B3BD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6A6073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تركيز الكلوروفيل الكلي في الاوراق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( ملغم. 100غم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="00DA449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6057A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D6057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1B3BD0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محتوى الاوراق من البرولين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( ملغم. غم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1B3BD0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فعالية انزيم البيروكسيديز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F660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POD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D6057A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D6057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472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1B3BD0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="0016145F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2B5F47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النسبة المئوية للصوديوم</w:t>
            </w:r>
            <w:r w:rsidR="0016145F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والكلور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يد</w:t>
            </w:r>
            <w:r w:rsidR="0016145F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في الاوراق ونسبة البوتاسيوم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6145F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الى الصوديوم 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471EFB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49</w:t>
            </w:r>
          </w:p>
        </w:tc>
      </w:tr>
      <w:tr w:rsidR="0016145F" w:rsidRPr="007E1EA3" w:rsidTr="004A0741">
        <w:trPr>
          <w:gridBefore w:val="1"/>
          <w:wBefore w:w="1564" w:type="dxa"/>
          <w:trHeight w:val="792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6145F" w:rsidRPr="007E1EA3" w:rsidRDefault="0016145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</w:t>
            </w:r>
            <w:r w:rsidR="00BC06B1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BC06B1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6145F" w:rsidRPr="007E1EA3" w:rsidRDefault="0016145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النسبة</w:t>
            </w:r>
            <w:r w:rsidR="00471EF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المئوية للصوديوم في الاوراق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6145F" w:rsidRPr="007E1EA3" w:rsidRDefault="00471EFB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49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1B3BD0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-5-2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نسبة البوتاسيوم الى الصوديوم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-5-3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النسبة المئوية للكلور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6145F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تأثير سماد الدواجن وملوحة مياه الري في مؤشرات النمو الخضري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6145F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ارتفاع النبات ( سم ) 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6145F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الافرع الرئيسة ( فرع.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)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6145F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قطر الساق الرئيس </w:t>
            </w:r>
            <w:r w:rsidR="00F10557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( سم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6145F" w:rsidP="004500BE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500B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line="240" w:lineRule="auto"/>
              <w:ind w:left="926" w:hanging="927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المساحة الورقية ( دسم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2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4500BE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500B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587"/>
        </w:trPr>
        <w:tc>
          <w:tcPr>
            <w:tcW w:w="1559" w:type="dxa"/>
            <w:tcBorders>
              <w:left w:val="thinThickThinSmallGap" w:sz="12" w:space="0" w:color="auto"/>
              <w:bottom w:val="thinThickThinSmallGap" w:sz="18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-6-5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thinThickThinSmallGap" w:sz="18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الوزن الجاف للمجموع الخضري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thinThickThinSmallGap" w:sz="18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4500BE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500B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top w:val="thinThickThinSmallGap" w:sz="18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-7</w:t>
            </w:r>
          </w:p>
        </w:tc>
        <w:tc>
          <w:tcPr>
            <w:tcW w:w="5528" w:type="dxa"/>
            <w:tcBorders>
              <w:top w:val="thinThickThinSmallGap" w:sz="18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Default="00F10557" w:rsidP="00D92DAD">
            <w:pPr>
              <w:spacing w:line="240" w:lineRule="auto"/>
              <w:ind w:left="72" w:right="-180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تأثير سماد الدواجن وملوحة مياه الري في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نسبة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المئوية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FE3A9B" w:rsidRPr="007E1EA3" w:rsidRDefault="00FE3A9B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لعقد الثمار</w:t>
            </w:r>
          </w:p>
        </w:tc>
        <w:tc>
          <w:tcPr>
            <w:tcW w:w="993" w:type="dxa"/>
            <w:gridSpan w:val="2"/>
            <w:tcBorders>
              <w:top w:val="thinThickThinSmallGap" w:sz="18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Default="00CF709C" w:rsidP="004500BE">
            <w:pPr>
              <w:spacing w:after="0" w:line="240" w:lineRule="auto"/>
              <w:jc w:val="center"/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</w:pPr>
          </w:p>
          <w:p w:rsidR="00FE3A9B" w:rsidRPr="007E1EA3" w:rsidRDefault="00FE3A9B" w:rsidP="004500BE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61</w:t>
            </w:r>
          </w:p>
        </w:tc>
      </w:tr>
      <w:tr w:rsidR="00BE787D" w:rsidRPr="007E1EA3" w:rsidTr="004A0741">
        <w:trPr>
          <w:gridBefore w:val="1"/>
          <w:wBefore w:w="1564" w:type="dxa"/>
          <w:trHeight w:val="559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4-1-8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تأثير سماد الدواجن وملوحة مياه الري في مكونات الحاصل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-8-1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الثمار ( ثمرة.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-8-2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متوسط وزن الثمرة ( غم. ثمرة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 xml:space="preserve">-1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4500BE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4500B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A87536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A87536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-8-3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A87536" w:rsidRPr="007E1EA3" w:rsidRDefault="00F10557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حاصل النبات الواحد ( كغم.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A87536" w:rsidRPr="007E1EA3" w:rsidRDefault="00897AFA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B3BD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-9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B3BD0" w:rsidP="00D92DAD">
            <w:pPr>
              <w:tabs>
                <w:tab w:val="num" w:pos="119"/>
              </w:tabs>
              <w:spacing w:line="240" w:lineRule="auto"/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الص</w:t>
            </w:r>
            <w:r w:rsidR="008D416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ات النوعية للثمار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897AFA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1B3BD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-9-1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1B3BD0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نسبة 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لمواد الصلبة الذائبة الكلية 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 الثمار</w:t>
            </w: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TSS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%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1B3BD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-9-2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1B3BD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محتوى الثمار من فيتامين </w:t>
            </w: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C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( ملغم. 100غم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وزن طري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7601DA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التجربة الثانية: تأثير البراسينولايد وملوحة مياه الري في نمو وحاصل الفلفل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D92DAD">
            <w:pPr>
              <w:tabs>
                <w:tab w:val="num" w:pos="119"/>
              </w:tabs>
              <w:spacing w:line="240" w:lineRule="auto"/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نسبة العناصر الغذائية</w:t>
            </w:r>
            <w:r w:rsidR="00E672F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672FE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N</w:t>
            </w:r>
            <w:r w:rsidR="00E672F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</w:t>
            </w:r>
            <w:r w:rsidR="00E672F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P</w:t>
            </w:r>
            <w:r w:rsidR="00E672F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</w:t>
            </w:r>
            <w:r w:rsidR="00E672FE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K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672F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</w:t>
            </w:r>
            <w:r w:rsidR="00E672F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Ca</w:t>
            </w:r>
            <w:r w:rsidR="00E672F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في الاوراق</w:t>
            </w:r>
            <w:r w:rsidR="00E47A8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609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4-2-1-1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النسبة المئوية للنايتروجين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4-2-1-2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النسبة المئوية للفسفور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4-2-1-3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النسبة المئوية للبوتاسيوم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4-2-1-4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النسبة المئوية للكالسيوم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تركيز</w:t>
            </w:r>
            <w:r w:rsidR="00E47A8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الكلوروفيل الكلي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في الاوراق ( ملغم. 100غم</w:t>
            </w:r>
            <w:r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="00E47A8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محتوى الاوراق من البرولين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( ملغم. غم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فعالي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ة انزيم البيروكسيديز في الاوراق( وحدة امتصاص.</w:t>
            </w:r>
            <w:r w:rsidR="004A074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غم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0F2C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78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0121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0121E" w:rsidP="00D92DAD">
            <w:pPr>
              <w:tabs>
                <w:tab w:val="num" w:pos="119"/>
              </w:tabs>
              <w:spacing w:line="240" w:lineRule="auto"/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النسبة المئوية للصوديوم والكلور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يد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في الاوراق ونسبة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lastRenderedPageBreak/>
              <w:t xml:space="preserve">البوتاسيوم الى الصوديوم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2F6600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8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0121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4-2-5-1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0121E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النسبة المئوية للصوديوم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2F6600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BE787D" w:rsidRPr="007E1EA3" w:rsidTr="004A0741">
        <w:trPr>
          <w:gridBefore w:val="1"/>
          <w:wBefore w:w="1564" w:type="dxa"/>
          <w:trHeight w:val="559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4-2-5-2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نسبة البوتاسيوم الى الصوديوم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2F6600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F46CB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</w:t>
            </w:r>
            <w:r w:rsidR="00693D5E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693D5E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-3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F46CB8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النسبة المئوية للكلور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يد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في الاوراق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tabs>
                <w:tab w:val="num" w:pos="119"/>
              </w:tabs>
              <w:spacing w:line="240" w:lineRule="auto"/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تأثير البراسينولايد وملوحة مياه الري في مؤشرات النمو الخضري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ارتفاع النبات( سم )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الافرع الرئيسة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( فرع. نبات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قطر الساق ( سم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المساحة الورقية ( دسم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2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 xml:space="preserve">-1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092534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4-2-6-5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الوزن الجاف للمجموع الخضري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( غم. نبات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tabs>
                <w:tab w:val="center" w:pos="387"/>
              </w:tabs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4-2-7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تأثير البراس</w:t>
            </w:r>
            <w:r w:rsidR="008D416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نولايد وملوحة مياه الري في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نسبة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المئوية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عقد الثمار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4-2-8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تأثير البراسينولايد وملوحة مياه الري في مكونات الحاصل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4-2-8-1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الثمار ( ثمرة.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9C56B3" w:rsidRPr="007E1EA3" w:rsidTr="004A0741">
        <w:trPr>
          <w:gridBefore w:val="1"/>
          <w:wBefore w:w="1564" w:type="dxa"/>
          <w:trHeight w:val="501"/>
        </w:trPr>
        <w:tc>
          <w:tcPr>
            <w:tcW w:w="1559" w:type="dxa"/>
            <w:tcBorders>
              <w:left w:val="thinThickThinSmallGap" w:sz="12" w:space="0" w:color="auto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4-2-8-2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متوسط وزن الثمرة ( غم. ثمرة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) 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5E676C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9C56B3" w:rsidRPr="007E1EA3" w:rsidTr="004A0741">
        <w:trPr>
          <w:gridBefore w:val="1"/>
          <w:wBefore w:w="1564" w:type="dxa"/>
          <w:trHeight w:val="530"/>
        </w:trPr>
        <w:tc>
          <w:tcPr>
            <w:tcW w:w="1559" w:type="dxa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4-2-8-3</w:t>
            </w:r>
          </w:p>
        </w:tc>
        <w:tc>
          <w:tcPr>
            <w:tcW w:w="5528" w:type="dxa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حاصل النبات الواحد ( كغم. نبات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5E676C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9C56B3" w:rsidRPr="007E1EA3" w:rsidTr="004A0741">
        <w:trPr>
          <w:gridBefore w:val="1"/>
          <w:wBefore w:w="1564" w:type="dxa"/>
          <w:trHeight w:val="510"/>
        </w:trPr>
        <w:tc>
          <w:tcPr>
            <w:tcW w:w="1559" w:type="dxa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4-2-9</w:t>
            </w:r>
          </w:p>
        </w:tc>
        <w:tc>
          <w:tcPr>
            <w:tcW w:w="5528" w:type="dxa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الصفات النوعية للثمار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5E676C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9C56B3" w:rsidRPr="007E1EA3" w:rsidTr="004A0741">
        <w:trPr>
          <w:gridBefore w:val="1"/>
          <w:wBefore w:w="1564" w:type="dxa"/>
          <w:trHeight w:val="394"/>
        </w:trPr>
        <w:tc>
          <w:tcPr>
            <w:tcW w:w="1559" w:type="dxa"/>
            <w:tcBorders>
              <w:top w:val="single" w:sz="2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4-2-9-1</w:t>
            </w:r>
          </w:p>
        </w:tc>
        <w:tc>
          <w:tcPr>
            <w:tcW w:w="5528" w:type="dxa"/>
            <w:tcBorders>
              <w:top w:val="single" w:sz="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النسبة المئوية للمواد الصلبة الذائبة الكلية </w:t>
            </w:r>
            <w:r w:rsidRPr="007E1EA3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TSS</w:t>
            </w:r>
            <w:r w:rsidR="005E676C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%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5E676C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1D4A7E" w:rsidRPr="007E1EA3" w:rsidTr="004A0741">
        <w:trPr>
          <w:gridBefore w:val="1"/>
          <w:wBefore w:w="1564" w:type="dxa"/>
          <w:trHeight w:val="260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4-2-9-2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محتوى الثمار من فيتامين </w:t>
            </w:r>
            <w:r w:rsidRPr="007E1EA3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C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(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ملغم 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.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100غم</w:t>
            </w:r>
            <w:r w:rsidRP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وزن طري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)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1D4A7E" w:rsidRPr="007E1EA3" w:rsidTr="004A0741">
        <w:trPr>
          <w:gridBefore w:val="1"/>
          <w:wBefore w:w="1564" w:type="dxa"/>
          <w:trHeight w:val="221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الاستنتاجات والتوصيات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092534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98</w:t>
            </w:r>
          </w:p>
        </w:tc>
      </w:tr>
      <w:tr w:rsidR="001D4A7E" w:rsidRPr="007E1EA3" w:rsidTr="004A0741">
        <w:trPr>
          <w:gridBefore w:val="1"/>
          <w:wBefore w:w="1564" w:type="dxa"/>
          <w:trHeight w:val="241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5-1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الاستنتاجات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092534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98</w:t>
            </w:r>
          </w:p>
        </w:tc>
      </w:tr>
      <w:tr w:rsidR="001D4A7E" w:rsidRPr="007E1EA3" w:rsidTr="004A0741">
        <w:trPr>
          <w:gridBefore w:val="1"/>
          <w:wBefore w:w="1564" w:type="dxa"/>
          <w:trHeight w:val="198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5-2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التوصيات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092534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99</w:t>
            </w:r>
          </w:p>
        </w:tc>
      </w:tr>
      <w:tr w:rsidR="001D4A7E" w:rsidRPr="007E1EA3" w:rsidTr="004A0741">
        <w:trPr>
          <w:gridBefore w:val="1"/>
          <w:wBefore w:w="1564" w:type="dxa"/>
          <w:trHeight w:val="260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المصادر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8D416D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9E099D" w:rsidRPr="007E1EA3" w:rsidTr="004A0741">
        <w:trPr>
          <w:gridBefore w:val="1"/>
          <w:wBefore w:w="1564" w:type="dxa"/>
          <w:trHeight w:val="241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E099D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6-1</w:t>
            </w:r>
          </w:p>
        </w:tc>
        <w:tc>
          <w:tcPr>
            <w:tcW w:w="5528" w:type="dxa"/>
            <w:tcBorders>
              <w:top w:val="single" w:sz="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E099D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المصادر العربية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E099D" w:rsidRPr="007E1EA3" w:rsidRDefault="008D416D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1D4A7E" w:rsidRPr="007E1EA3" w:rsidTr="004A0741">
        <w:trPr>
          <w:gridBefore w:val="1"/>
          <w:wBefore w:w="1564" w:type="dxa"/>
          <w:trHeight w:val="270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6-2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المصادر الاجنبية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8D416D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</w:tbl>
    <w:p w:rsidR="009E099D" w:rsidRPr="007E1EA3" w:rsidRDefault="00D92DAD" w:rsidP="008726C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br w:type="textWrapping" w:clear="all"/>
      </w:r>
    </w:p>
    <w:p w:rsidR="005F1885" w:rsidRDefault="005F1885" w:rsidP="008726C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F4964" w:rsidRDefault="005F4964" w:rsidP="008726C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F4964" w:rsidRPr="007E1EA3" w:rsidRDefault="005F4964" w:rsidP="008726C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6E5AE8" w:rsidRPr="007E1EA3" w:rsidRDefault="006E5AE8" w:rsidP="008726CC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4A1E5F" w:rsidRPr="007E1EA3" w:rsidRDefault="004A1E5F" w:rsidP="008726CC">
      <w:pPr>
        <w:bidi w:val="0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A1E5F" w:rsidRPr="007E1EA3" w:rsidSect="00D92DAD">
      <w:headerReference w:type="default" r:id="rId7"/>
      <w:pgSz w:w="11906" w:h="16838"/>
      <w:pgMar w:top="709" w:right="2186" w:bottom="1701" w:left="1800" w:header="708" w:footer="708" w:gutter="0"/>
      <w:pgNumType w:fmt="arabicAbjad" w:start="4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994" w:rsidRDefault="00282994">
      <w:pPr>
        <w:spacing w:after="0" w:line="240" w:lineRule="auto"/>
      </w:pPr>
      <w:r>
        <w:separator/>
      </w:r>
    </w:p>
  </w:endnote>
  <w:endnote w:type="continuationSeparator" w:id="1">
    <w:p w:rsidR="00282994" w:rsidRDefault="00282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994" w:rsidRDefault="00282994">
      <w:pPr>
        <w:spacing w:after="0" w:line="240" w:lineRule="auto"/>
      </w:pPr>
      <w:r>
        <w:separator/>
      </w:r>
    </w:p>
  </w:footnote>
  <w:footnote w:type="continuationSeparator" w:id="1">
    <w:p w:rsidR="00282994" w:rsidRDefault="00282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17509"/>
      <w:docPartObj>
        <w:docPartGallery w:val="Page Numbers (Top of Page)"/>
        <w:docPartUnique/>
      </w:docPartObj>
    </w:sdtPr>
    <w:sdtContent>
      <w:p w:rsidR="004500BE" w:rsidRDefault="004500BE">
        <w:pPr>
          <w:pStyle w:val="Header"/>
          <w:jc w:val="right"/>
        </w:pPr>
        <w:r>
          <w:rPr>
            <w:rFonts w:hint="cs"/>
            <w:rtl/>
          </w:rPr>
          <w:t xml:space="preserve"> </w:t>
        </w:r>
        <w:r w:rsidR="00456C04" w:rsidRPr="002F6600">
          <w:rPr>
            <w:b/>
            <w:bCs/>
            <w:sz w:val="28"/>
            <w:szCs w:val="28"/>
          </w:rPr>
          <w:fldChar w:fldCharType="begin"/>
        </w:r>
        <w:r w:rsidRPr="002F6600">
          <w:rPr>
            <w:b/>
            <w:bCs/>
            <w:sz w:val="28"/>
            <w:szCs w:val="28"/>
          </w:rPr>
          <w:instrText xml:space="preserve"> PAGE   \* MERGEFORMAT </w:instrText>
        </w:r>
        <w:r w:rsidR="00456C04" w:rsidRPr="002F6600">
          <w:rPr>
            <w:b/>
            <w:bCs/>
            <w:sz w:val="28"/>
            <w:szCs w:val="28"/>
          </w:rPr>
          <w:fldChar w:fldCharType="separate"/>
        </w:r>
        <w:r w:rsidR="00FE3A9B">
          <w:rPr>
            <w:rFonts w:hint="eastAsia"/>
            <w:b/>
            <w:bCs/>
            <w:noProof/>
            <w:sz w:val="28"/>
            <w:szCs w:val="28"/>
            <w:rtl/>
          </w:rPr>
          <w:t>‌ي</w:t>
        </w:r>
        <w:r w:rsidR="00456C04" w:rsidRPr="002F6600">
          <w:rPr>
            <w:b/>
            <w:bCs/>
            <w:sz w:val="28"/>
            <w:szCs w:val="28"/>
          </w:rPr>
          <w:fldChar w:fldCharType="end"/>
        </w:r>
      </w:p>
    </w:sdtContent>
  </w:sdt>
  <w:p w:rsidR="004500BE" w:rsidRDefault="004500BE">
    <w:pPr>
      <w:pStyle w:val="Header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221E2"/>
    <w:multiLevelType w:val="hybridMultilevel"/>
    <w:tmpl w:val="4C0E469C"/>
    <w:lvl w:ilvl="0" w:tplc="5046F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AE8"/>
    <w:rsid w:val="000017FD"/>
    <w:rsid w:val="00046771"/>
    <w:rsid w:val="00047445"/>
    <w:rsid w:val="00071125"/>
    <w:rsid w:val="000737BD"/>
    <w:rsid w:val="00081A6F"/>
    <w:rsid w:val="00083691"/>
    <w:rsid w:val="000856F5"/>
    <w:rsid w:val="00092534"/>
    <w:rsid w:val="000964A5"/>
    <w:rsid w:val="00096818"/>
    <w:rsid w:val="000C7996"/>
    <w:rsid w:val="000F2CE8"/>
    <w:rsid w:val="00141B4D"/>
    <w:rsid w:val="00141EC4"/>
    <w:rsid w:val="0014379F"/>
    <w:rsid w:val="00152F0B"/>
    <w:rsid w:val="0016145F"/>
    <w:rsid w:val="001833A5"/>
    <w:rsid w:val="001868CB"/>
    <w:rsid w:val="0019089F"/>
    <w:rsid w:val="001921A6"/>
    <w:rsid w:val="001B3BD0"/>
    <w:rsid w:val="001D4A7E"/>
    <w:rsid w:val="001D6E53"/>
    <w:rsid w:val="002450F6"/>
    <w:rsid w:val="00282994"/>
    <w:rsid w:val="002948BA"/>
    <w:rsid w:val="002B5F47"/>
    <w:rsid w:val="002D5A4F"/>
    <w:rsid w:val="002D7128"/>
    <w:rsid w:val="002F343E"/>
    <w:rsid w:val="002F6600"/>
    <w:rsid w:val="00305720"/>
    <w:rsid w:val="00307338"/>
    <w:rsid w:val="00332977"/>
    <w:rsid w:val="003348DB"/>
    <w:rsid w:val="00336390"/>
    <w:rsid w:val="0034445A"/>
    <w:rsid w:val="003508EB"/>
    <w:rsid w:val="0035704B"/>
    <w:rsid w:val="0037120D"/>
    <w:rsid w:val="00380437"/>
    <w:rsid w:val="00393090"/>
    <w:rsid w:val="00397CD5"/>
    <w:rsid w:val="003A63DF"/>
    <w:rsid w:val="003B2F1C"/>
    <w:rsid w:val="003C503B"/>
    <w:rsid w:val="003D254E"/>
    <w:rsid w:val="003E09B2"/>
    <w:rsid w:val="003E4980"/>
    <w:rsid w:val="00401770"/>
    <w:rsid w:val="00411157"/>
    <w:rsid w:val="004144E0"/>
    <w:rsid w:val="004165DB"/>
    <w:rsid w:val="004268BB"/>
    <w:rsid w:val="0043782A"/>
    <w:rsid w:val="004500BE"/>
    <w:rsid w:val="00455D0E"/>
    <w:rsid w:val="00456C04"/>
    <w:rsid w:val="00470DEA"/>
    <w:rsid w:val="00471EFB"/>
    <w:rsid w:val="00473201"/>
    <w:rsid w:val="00490E0C"/>
    <w:rsid w:val="004A0741"/>
    <w:rsid w:val="004A1E5F"/>
    <w:rsid w:val="004A3D04"/>
    <w:rsid w:val="004B5EEE"/>
    <w:rsid w:val="004B5FB5"/>
    <w:rsid w:val="004C2E9F"/>
    <w:rsid w:val="004E2869"/>
    <w:rsid w:val="004F5FF8"/>
    <w:rsid w:val="005038BD"/>
    <w:rsid w:val="00516D66"/>
    <w:rsid w:val="00526B18"/>
    <w:rsid w:val="0053519C"/>
    <w:rsid w:val="00535722"/>
    <w:rsid w:val="00544E52"/>
    <w:rsid w:val="00551686"/>
    <w:rsid w:val="00556625"/>
    <w:rsid w:val="00562E37"/>
    <w:rsid w:val="005828D0"/>
    <w:rsid w:val="005E676C"/>
    <w:rsid w:val="005E6EAB"/>
    <w:rsid w:val="005F1885"/>
    <w:rsid w:val="005F37FD"/>
    <w:rsid w:val="005F3E0C"/>
    <w:rsid w:val="005F4964"/>
    <w:rsid w:val="005F5802"/>
    <w:rsid w:val="00600C0F"/>
    <w:rsid w:val="00611133"/>
    <w:rsid w:val="00613C6D"/>
    <w:rsid w:val="0062114B"/>
    <w:rsid w:val="006314DD"/>
    <w:rsid w:val="00644640"/>
    <w:rsid w:val="00693D5E"/>
    <w:rsid w:val="006A6073"/>
    <w:rsid w:val="006C5463"/>
    <w:rsid w:val="006C71D4"/>
    <w:rsid w:val="006E5AE8"/>
    <w:rsid w:val="0070081A"/>
    <w:rsid w:val="007143DB"/>
    <w:rsid w:val="00754B8C"/>
    <w:rsid w:val="007601DA"/>
    <w:rsid w:val="007649B2"/>
    <w:rsid w:val="007715F3"/>
    <w:rsid w:val="007733CE"/>
    <w:rsid w:val="007B366F"/>
    <w:rsid w:val="007E1EA3"/>
    <w:rsid w:val="007F18B5"/>
    <w:rsid w:val="00806A80"/>
    <w:rsid w:val="00853484"/>
    <w:rsid w:val="008655DD"/>
    <w:rsid w:val="0087142D"/>
    <w:rsid w:val="008726CC"/>
    <w:rsid w:val="00880F27"/>
    <w:rsid w:val="008916F7"/>
    <w:rsid w:val="00896D0F"/>
    <w:rsid w:val="00897AFA"/>
    <w:rsid w:val="008D416D"/>
    <w:rsid w:val="008F17CA"/>
    <w:rsid w:val="008F4F2F"/>
    <w:rsid w:val="00907070"/>
    <w:rsid w:val="00915D21"/>
    <w:rsid w:val="00920C52"/>
    <w:rsid w:val="00923389"/>
    <w:rsid w:val="00923FC3"/>
    <w:rsid w:val="00951FE7"/>
    <w:rsid w:val="00992D71"/>
    <w:rsid w:val="009978C5"/>
    <w:rsid w:val="009A09E1"/>
    <w:rsid w:val="009B3E52"/>
    <w:rsid w:val="009C3FF6"/>
    <w:rsid w:val="009C56B3"/>
    <w:rsid w:val="009E099D"/>
    <w:rsid w:val="009F0FAF"/>
    <w:rsid w:val="00A00D70"/>
    <w:rsid w:val="00A0440E"/>
    <w:rsid w:val="00A164C7"/>
    <w:rsid w:val="00A213B5"/>
    <w:rsid w:val="00A25F05"/>
    <w:rsid w:val="00A507BC"/>
    <w:rsid w:val="00A5511D"/>
    <w:rsid w:val="00A60DAA"/>
    <w:rsid w:val="00A67000"/>
    <w:rsid w:val="00A87536"/>
    <w:rsid w:val="00A944C7"/>
    <w:rsid w:val="00AB62BC"/>
    <w:rsid w:val="00AC7C02"/>
    <w:rsid w:val="00AE0625"/>
    <w:rsid w:val="00AE5B7A"/>
    <w:rsid w:val="00B2630C"/>
    <w:rsid w:val="00B270E5"/>
    <w:rsid w:val="00B76A18"/>
    <w:rsid w:val="00BB3106"/>
    <w:rsid w:val="00BB4E2A"/>
    <w:rsid w:val="00BC06B1"/>
    <w:rsid w:val="00BC5DA6"/>
    <w:rsid w:val="00BD77FF"/>
    <w:rsid w:val="00BE4FB6"/>
    <w:rsid w:val="00BE787D"/>
    <w:rsid w:val="00BF25C3"/>
    <w:rsid w:val="00BF475E"/>
    <w:rsid w:val="00C203B3"/>
    <w:rsid w:val="00C24636"/>
    <w:rsid w:val="00C54BCD"/>
    <w:rsid w:val="00C8230E"/>
    <w:rsid w:val="00C93026"/>
    <w:rsid w:val="00CD21ED"/>
    <w:rsid w:val="00CD58CE"/>
    <w:rsid w:val="00CF709C"/>
    <w:rsid w:val="00CF7655"/>
    <w:rsid w:val="00D0441D"/>
    <w:rsid w:val="00D15D60"/>
    <w:rsid w:val="00D16506"/>
    <w:rsid w:val="00D16BEC"/>
    <w:rsid w:val="00D201DD"/>
    <w:rsid w:val="00D25F41"/>
    <w:rsid w:val="00D264BD"/>
    <w:rsid w:val="00D32C57"/>
    <w:rsid w:val="00D4102E"/>
    <w:rsid w:val="00D45A34"/>
    <w:rsid w:val="00D528CB"/>
    <w:rsid w:val="00D6057A"/>
    <w:rsid w:val="00D92DAD"/>
    <w:rsid w:val="00D9593A"/>
    <w:rsid w:val="00DA4496"/>
    <w:rsid w:val="00DA6CAF"/>
    <w:rsid w:val="00DB71AB"/>
    <w:rsid w:val="00DC2DC0"/>
    <w:rsid w:val="00DD0648"/>
    <w:rsid w:val="00E0121E"/>
    <w:rsid w:val="00E273B0"/>
    <w:rsid w:val="00E455F3"/>
    <w:rsid w:val="00E47A8D"/>
    <w:rsid w:val="00E60CF4"/>
    <w:rsid w:val="00E672FE"/>
    <w:rsid w:val="00EB707F"/>
    <w:rsid w:val="00EC1335"/>
    <w:rsid w:val="00ED35DF"/>
    <w:rsid w:val="00F10557"/>
    <w:rsid w:val="00F143D6"/>
    <w:rsid w:val="00F24AF6"/>
    <w:rsid w:val="00F46CB8"/>
    <w:rsid w:val="00F52B2D"/>
    <w:rsid w:val="00F94ED8"/>
    <w:rsid w:val="00F95412"/>
    <w:rsid w:val="00FA08CE"/>
    <w:rsid w:val="00FA1CCF"/>
    <w:rsid w:val="00FA48BD"/>
    <w:rsid w:val="00FC434E"/>
    <w:rsid w:val="00FE3A9B"/>
    <w:rsid w:val="00FE6962"/>
    <w:rsid w:val="00FF1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AE8"/>
    <w:pPr>
      <w:bidi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6E5AE8"/>
    <w:rPr>
      <w:rFonts w:ascii="Calibri" w:eastAsia="Times New Roman" w:hAnsi="Calibri" w:cs="Arial"/>
    </w:rPr>
  </w:style>
  <w:style w:type="paragraph" w:styleId="Header">
    <w:name w:val="header"/>
    <w:basedOn w:val="Normal"/>
    <w:link w:val="HeaderChar"/>
    <w:uiPriority w:val="99"/>
    <w:rsid w:val="006E5A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AE8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rsid w:val="006E5A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AE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6E5A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E5AE8"/>
    <w:pPr>
      <w:spacing w:after="0" w:line="240" w:lineRule="auto"/>
      <w:jc w:val="center"/>
    </w:pPr>
    <w:rPr>
      <w:rFonts w:ascii="Times New Roman" w:hAnsi="Times New Roman" w:cs="Simplified Arabic"/>
      <w:b/>
      <w:bCs/>
      <w:noProof/>
      <w:sz w:val="26"/>
      <w:szCs w:val="30"/>
    </w:rPr>
  </w:style>
  <w:style w:type="character" w:customStyle="1" w:styleId="TitleChar">
    <w:name w:val="Title Char"/>
    <w:basedOn w:val="DefaultParagraphFont"/>
    <w:link w:val="Title"/>
    <w:rsid w:val="006E5AE8"/>
    <w:rPr>
      <w:rFonts w:ascii="Times New Roman" w:eastAsia="Times New Roman" w:hAnsi="Times New Roman" w:cs="Simplified Arabic"/>
      <w:b/>
      <w:bCs/>
      <w:noProof/>
      <w:sz w:val="26"/>
      <w:szCs w:val="30"/>
    </w:rPr>
  </w:style>
  <w:style w:type="table" w:styleId="TableGrid">
    <w:name w:val="Table Grid"/>
    <w:basedOn w:val="TableNormal"/>
    <w:rsid w:val="009C3FF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18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AE8"/>
    <w:pPr>
      <w:bidi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6E5AE8"/>
    <w:rPr>
      <w:rFonts w:ascii="Calibri" w:eastAsia="Times New Roman" w:hAnsi="Calibri" w:cs="Arial"/>
    </w:rPr>
  </w:style>
  <w:style w:type="paragraph" w:styleId="Header">
    <w:name w:val="header"/>
    <w:basedOn w:val="Normal"/>
    <w:link w:val="HeaderChar"/>
    <w:uiPriority w:val="99"/>
    <w:rsid w:val="006E5A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5AE8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semiHidden/>
    <w:rsid w:val="006E5A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AE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6E5A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E5AE8"/>
    <w:pPr>
      <w:spacing w:after="0" w:line="240" w:lineRule="auto"/>
      <w:jc w:val="center"/>
    </w:pPr>
    <w:rPr>
      <w:rFonts w:ascii="Times New Roman" w:hAnsi="Times New Roman" w:cs="Simplified Arabic"/>
      <w:b/>
      <w:bCs/>
      <w:noProof/>
      <w:sz w:val="26"/>
      <w:szCs w:val="30"/>
    </w:rPr>
  </w:style>
  <w:style w:type="character" w:customStyle="1" w:styleId="TitleChar">
    <w:name w:val="Title Char"/>
    <w:basedOn w:val="DefaultParagraphFont"/>
    <w:link w:val="Title"/>
    <w:rsid w:val="006E5AE8"/>
    <w:rPr>
      <w:rFonts w:ascii="Times New Roman" w:eastAsia="Times New Roman" w:hAnsi="Times New Roman" w:cs="Simplified Arabic"/>
      <w:b/>
      <w:bCs/>
      <w:noProof/>
      <w:sz w:val="26"/>
      <w:szCs w:val="30"/>
    </w:rPr>
  </w:style>
  <w:style w:type="table" w:styleId="TableGrid">
    <w:name w:val="Table Grid"/>
    <w:basedOn w:val="TableNormal"/>
    <w:rsid w:val="009C3FF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18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781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acer</cp:lastModifiedBy>
  <cp:revision>2</cp:revision>
  <cp:lastPrinted>2015-10-25T22:04:00Z</cp:lastPrinted>
  <dcterms:created xsi:type="dcterms:W3CDTF">2015-12-22T20:47:00Z</dcterms:created>
  <dcterms:modified xsi:type="dcterms:W3CDTF">2015-12-22T20:47:00Z</dcterms:modified>
</cp:coreProperties>
</file>